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4AC22" w14:textId="77777777" w:rsidR="00205D5D" w:rsidRPr="00D262F3" w:rsidRDefault="00205D5D" w:rsidP="00205D5D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4343"/>
        <w:gridCol w:w="3260"/>
        <w:gridCol w:w="7884"/>
      </w:tblGrid>
      <w:tr w:rsidR="00EF389E" w:rsidRPr="00166D0A" w14:paraId="6152C77E" w14:textId="77777777" w:rsidTr="00936CDE">
        <w:trPr>
          <w:jc w:val="center"/>
        </w:trPr>
        <w:tc>
          <w:tcPr>
            <w:tcW w:w="0" w:type="auto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9C7C20" w14:textId="77777777" w:rsidR="00EF389E" w:rsidRPr="00166D0A" w:rsidRDefault="00EF389E" w:rsidP="003816C1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60"/>
                <w:sz w:val="90"/>
                <w:szCs w:val="90"/>
              </w:rPr>
            </w:pP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>QUOT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E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 xml:space="preserve"> A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 xml:space="preserve">NNO 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>S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PORTIVO 20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>1</w:t>
            </w:r>
            <w:r w:rsidR="00BA1B81">
              <w:rPr>
                <w:rFonts w:ascii="Calibri" w:hAnsi="Calibri"/>
                <w:b/>
                <w:spacing w:val="60"/>
                <w:sz w:val="90"/>
                <w:szCs w:val="90"/>
              </w:rPr>
              <w:t>8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/201</w:t>
            </w:r>
            <w:r w:rsidR="00BA1B81">
              <w:rPr>
                <w:rFonts w:ascii="Calibri" w:hAnsi="Calibri"/>
                <w:b/>
                <w:spacing w:val="60"/>
                <w:sz w:val="90"/>
                <w:szCs w:val="90"/>
              </w:rPr>
              <w:t>9</w:t>
            </w:r>
          </w:p>
        </w:tc>
      </w:tr>
      <w:tr w:rsidR="00EF389E" w:rsidRPr="00166D0A" w14:paraId="0624FD30" w14:textId="77777777" w:rsidTr="008115A0">
        <w:trPr>
          <w:jc w:val="center"/>
        </w:trPr>
        <w:tc>
          <w:tcPr>
            <w:tcW w:w="4343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BC0DF5" w14:textId="77777777" w:rsidR="008115A0" w:rsidRDefault="00EF389E" w:rsidP="003816C1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  <w:r w:rsidR="008115A0">
              <w:rPr>
                <w:rFonts w:ascii="Calibri" w:hAnsi="Calibri"/>
                <w:b/>
                <w:spacing w:val="0"/>
                <w:sz w:val="52"/>
                <w:szCs w:val="52"/>
              </w:rPr>
              <w:t>M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ini</w:t>
            </w:r>
            <w:r w:rsidR="00BA1B81">
              <w:rPr>
                <w:rFonts w:ascii="Calibri" w:hAnsi="Calibri"/>
                <w:b/>
                <w:spacing w:val="0"/>
                <w:sz w:val="52"/>
                <w:szCs w:val="52"/>
              </w:rPr>
              <w:t>b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asket</w:t>
            </w:r>
          </w:p>
          <w:p w14:paraId="2C703A09" w14:textId="77777777" w:rsidR="00EF389E" w:rsidRPr="00166D0A" w:rsidRDefault="00EF389E" w:rsidP="003816C1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fino al </w:t>
            </w: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200</w:t>
            </w:r>
            <w:r w:rsidR="00BA1B81">
              <w:rPr>
                <w:rFonts w:ascii="Calibri" w:hAnsi="Calibri"/>
                <w:b/>
                <w:spacing w:val="0"/>
                <w:sz w:val="52"/>
                <w:szCs w:val="52"/>
              </w:rPr>
              <w:t>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6F306D" w14:textId="77777777" w:rsidR="008115A0" w:rsidRDefault="00EF389E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2</w:t>
            </w:r>
            <w:r w:rsidR="008115A0">
              <w:rPr>
                <w:rFonts w:ascii="Calibri" w:hAnsi="Calibri"/>
                <w:spacing w:val="0"/>
                <w:sz w:val="52"/>
                <w:szCs w:val="52"/>
              </w:rPr>
              <w:t>6</w:t>
            </w:r>
            <w:r w:rsidR="00BA1B81"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14:paraId="0CA1B88B" w14:textId="77777777" w:rsidR="00EF389E" w:rsidRPr="008115A0" w:rsidRDefault="008115A0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-2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Lyoness 2</w:t>
            </w:r>
            <w:r w:rsidR="00D06A1A">
              <w:rPr>
                <w:rFonts w:ascii="Calibri" w:hAnsi="Calibri"/>
                <w:spacing w:val="-20"/>
                <w:sz w:val="52"/>
                <w:szCs w:val="52"/>
              </w:rPr>
              <w:t>25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,00</w:t>
            </w:r>
            <w:r w:rsidR="00EF389E"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 </w:t>
            </w:r>
          </w:p>
        </w:tc>
        <w:tc>
          <w:tcPr>
            <w:tcW w:w="788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315209" w14:textId="77777777" w:rsidR="00EF389E" w:rsidRPr="00440407" w:rsidRDefault="00BA1B81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compreso</w:t>
            </w:r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nella quota: </w:t>
            </w:r>
            <w:r w:rsidR="00EF389E" w:rsidRPr="00440407">
              <w:rPr>
                <w:rFonts w:ascii="Calibri" w:hAnsi="Calibri"/>
                <w:spacing w:val="0"/>
                <w:sz w:val="52"/>
                <w:szCs w:val="52"/>
              </w:rPr>
              <w:t xml:space="preserve">divisa 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+ </w:t>
            </w:r>
            <w:r w:rsidR="008115A0">
              <w:rPr>
                <w:rFonts w:ascii="Calibri" w:hAnsi="Calibri"/>
                <w:spacing w:val="0"/>
                <w:sz w:val="52"/>
                <w:szCs w:val="52"/>
              </w:rPr>
              <w:t xml:space="preserve"> 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pallone minibasket</w:t>
            </w:r>
            <w:r w:rsidR="008115A0">
              <w:rPr>
                <w:rFonts w:ascii="Calibri" w:hAnsi="Calibri"/>
                <w:spacing w:val="0"/>
                <w:sz w:val="52"/>
                <w:szCs w:val="52"/>
              </w:rPr>
              <w:t xml:space="preserve"> loggato</w:t>
            </w:r>
          </w:p>
        </w:tc>
      </w:tr>
      <w:tr w:rsidR="00EF389E" w:rsidRPr="00166D0A" w14:paraId="1DB74023" w14:textId="77777777" w:rsidTr="008115A0">
        <w:trPr>
          <w:jc w:val="center"/>
        </w:trPr>
        <w:tc>
          <w:tcPr>
            <w:tcW w:w="43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11CCB7" w14:textId="77777777" w:rsidR="008115A0" w:rsidRDefault="00BA1B81" w:rsidP="00EF389E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m</w:t>
            </w:r>
            <w:r w:rsidR="00EF389E">
              <w:rPr>
                <w:rFonts w:ascii="Calibri" w:hAnsi="Calibri"/>
                <w:b/>
                <w:spacing w:val="0"/>
                <w:sz w:val="52"/>
                <w:szCs w:val="52"/>
              </w:rPr>
              <w:t>ini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b</w:t>
            </w:r>
            <w:r w:rsidR="00EF389E">
              <w:rPr>
                <w:rFonts w:ascii="Calibri" w:hAnsi="Calibri"/>
                <w:b/>
                <w:spacing w:val="0"/>
                <w:sz w:val="52"/>
                <w:szCs w:val="52"/>
              </w:rPr>
              <w:t>asket</w:t>
            </w:r>
            <w:r w:rsidR="00EF389E"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</w:p>
          <w:p w14:paraId="49E75DC0" w14:textId="77777777" w:rsidR="00EF389E" w:rsidRPr="00166D0A" w:rsidRDefault="00EF389E" w:rsidP="00EF389E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1 volta sett.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045D59" w14:textId="77777777" w:rsidR="00EF389E" w:rsidRDefault="008115A0" w:rsidP="00EF389E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20</w:t>
            </w:r>
            <w:r w:rsidR="00BA1B81"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="00EF389E"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14:paraId="5E7E0DED" w14:textId="77777777" w:rsidR="008115A0" w:rsidRPr="00166D0A" w:rsidRDefault="008115A0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Lyoness </w:t>
            </w:r>
            <w:r>
              <w:rPr>
                <w:rFonts w:ascii="Calibri" w:hAnsi="Calibri"/>
                <w:spacing w:val="-20"/>
                <w:sz w:val="52"/>
                <w:szCs w:val="52"/>
              </w:rPr>
              <w:t>18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0,00</w:t>
            </w:r>
          </w:p>
        </w:tc>
        <w:tc>
          <w:tcPr>
            <w:tcW w:w="788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E91AD6" w14:textId="77777777" w:rsidR="00EF389E" w:rsidRPr="00440407" w:rsidRDefault="00BA1B81" w:rsidP="00EF389E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idem sopra</w:t>
            </w:r>
          </w:p>
        </w:tc>
      </w:tr>
      <w:tr w:rsidR="00EF389E" w:rsidRPr="00166D0A" w14:paraId="54232D96" w14:textId="77777777" w:rsidTr="008115A0">
        <w:trPr>
          <w:jc w:val="center"/>
        </w:trPr>
        <w:tc>
          <w:tcPr>
            <w:tcW w:w="43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2441A1" w14:textId="77777777" w:rsidR="00EF389E" w:rsidRPr="00166D0A" w:rsidRDefault="00BA1B81" w:rsidP="003816C1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b</w:t>
            </w:r>
            <w:r w:rsidR="00EF389E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asket dal </w:t>
            </w:r>
            <w:r w:rsidR="00EF389E"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200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7</w:t>
            </w:r>
            <w:r w:rsidR="00EF389E"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  <w:proofErr w:type="spellStart"/>
            <w:r w:rsidR="00EF389E"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Femmine</w:t>
            </w:r>
            <w:r w:rsidR="00EF389E">
              <w:rPr>
                <w:rFonts w:ascii="Calibri" w:hAnsi="Calibri"/>
                <w:b/>
                <w:spacing w:val="0"/>
                <w:sz w:val="52"/>
                <w:szCs w:val="52"/>
              </w:rPr>
              <w:t>&amp;Maschi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F678D4" w14:textId="77777777" w:rsidR="00EF389E" w:rsidRDefault="00BA1B81" w:rsidP="003816C1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3</w:t>
            </w:r>
            <w:r w:rsidR="00D86714">
              <w:rPr>
                <w:rFonts w:ascii="Calibri" w:hAnsi="Calibri"/>
                <w:spacing w:val="0"/>
                <w:sz w:val="52"/>
                <w:szCs w:val="52"/>
              </w:rPr>
              <w:t>4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="00EF389E"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14:paraId="398657D3" w14:textId="77777777" w:rsidR="008115A0" w:rsidRPr="00166D0A" w:rsidRDefault="008115A0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Lyoness </w:t>
            </w:r>
            <w:r>
              <w:rPr>
                <w:rFonts w:ascii="Calibri" w:hAnsi="Calibri"/>
                <w:spacing w:val="-20"/>
                <w:sz w:val="52"/>
                <w:szCs w:val="52"/>
              </w:rPr>
              <w:t>30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0,00</w:t>
            </w:r>
          </w:p>
        </w:tc>
        <w:tc>
          <w:tcPr>
            <w:tcW w:w="788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E40866" w14:textId="77777777" w:rsidR="00EF389E" w:rsidRPr="00440407" w:rsidRDefault="00BA1B81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compreso </w:t>
            </w:r>
            <w:r w:rsidR="00EF389E" w:rsidRPr="00440407">
              <w:rPr>
                <w:rFonts w:ascii="Calibri" w:hAnsi="Calibri"/>
                <w:spacing w:val="0"/>
                <w:sz w:val="52"/>
                <w:szCs w:val="52"/>
              </w:rPr>
              <w:t>tessera socio</w:t>
            </w:r>
            <w:r w:rsidR="008115A0">
              <w:rPr>
                <w:rFonts w:ascii="Calibri" w:hAnsi="Calibri"/>
                <w:spacing w:val="0"/>
                <w:sz w:val="52"/>
                <w:szCs w:val="52"/>
              </w:rPr>
              <w:t xml:space="preserve"> di</w:t>
            </w:r>
            <w:r w:rsidR="00EF389E" w:rsidRPr="00440407">
              <w:rPr>
                <w:rFonts w:ascii="Calibri" w:hAnsi="Calibri"/>
                <w:spacing w:val="0"/>
                <w:sz w:val="52"/>
                <w:szCs w:val="52"/>
              </w:rPr>
              <w:t xml:space="preserve"> </w:t>
            </w:r>
            <w:r w:rsidR="00EF389E">
              <w:rPr>
                <w:rFonts w:ascii="Calibri" w:hAnsi="Calibri"/>
                <w:spacing w:val="0"/>
                <w:sz w:val="52"/>
                <w:szCs w:val="52"/>
              </w:rPr>
              <w:t>50</w:t>
            </w:r>
            <w:r w:rsidR="00EF389E" w:rsidRPr="00440407">
              <w:rPr>
                <w:rFonts w:ascii="Calibri" w:hAnsi="Calibri"/>
                <w:spacing w:val="0"/>
                <w:sz w:val="52"/>
                <w:szCs w:val="52"/>
              </w:rPr>
              <w:t>€</w:t>
            </w:r>
            <w:r w:rsidR="00EF389E">
              <w:rPr>
                <w:rFonts w:ascii="Calibri" w:hAnsi="Calibri"/>
                <w:spacing w:val="0"/>
                <w:sz w:val="52"/>
                <w:szCs w:val="52"/>
              </w:rPr>
              <w:t xml:space="preserve"> 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x</w:t>
            </w:r>
            <w:r w:rsidR="00EF389E">
              <w:rPr>
                <w:rFonts w:ascii="Calibri" w:hAnsi="Calibri"/>
                <w:spacing w:val="0"/>
                <w:sz w:val="52"/>
                <w:szCs w:val="52"/>
              </w:rPr>
              <w:t xml:space="preserve"> i maggiorenni</w:t>
            </w:r>
          </w:p>
        </w:tc>
      </w:tr>
      <w:tr w:rsidR="00EF389E" w:rsidRPr="00166D0A" w14:paraId="65B03BBC" w14:textId="77777777" w:rsidTr="008115A0">
        <w:trPr>
          <w:jc w:val="center"/>
        </w:trPr>
        <w:tc>
          <w:tcPr>
            <w:tcW w:w="43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498A922" w14:textId="77777777" w:rsidR="00EF389E" w:rsidRPr="00166D0A" w:rsidRDefault="00EF389E" w:rsidP="008115A0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con 1° fratello</w:t>
            </w:r>
          </w:p>
        </w:tc>
        <w:tc>
          <w:tcPr>
            <w:tcW w:w="11144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9D6ECB" w14:textId="77777777" w:rsidR="00EF389E" w:rsidRPr="00166D0A" w:rsidRDefault="00EF389E" w:rsidP="00EF389E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-1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% sul totale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delle quote (no </w:t>
            </w:r>
            <w:proofErr w:type="spellStart"/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tess.socio</w:t>
            </w:r>
            <w:proofErr w:type="spellEnd"/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>)</w:t>
            </w:r>
          </w:p>
        </w:tc>
      </w:tr>
      <w:tr w:rsidR="00EF389E" w:rsidRPr="00166D0A" w14:paraId="2C6635F0" w14:textId="77777777" w:rsidTr="008115A0">
        <w:trPr>
          <w:jc w:val="center"/>
        </w:trPr>
        <w:tc>
          <w:tcPr>
            <w:tcW w:w="4343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07AE8" w14:textId="77777777" w:rsidR="00EF389E" w:rsidRPr="00166D0A" w:rsidRDefault="00EF389E" w:rsidP="008115A0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dal 2° fratello</w:t>
            </w:r>
          </w:p>
        </w:tc>
        <w:tc>
          <w:tcPr>
            <w:tcW w:w="1114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7E76F" w14:textId="77777777" w:rsidR="00EF389E" w:rsidRPr="00166D0A" w:rsidRDefault="00EF389E" w:rsidP="00EF389E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-2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% sul totale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delle quote (no </w:t>
            </w:r>
            <w:proofErr w:type="spellStart"/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tess.socio</w:t>
            </w:r>
            <w:proofErr w:type="spellEnd"/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>)</w:t>
            </w:r>
          </w:p>
        </w:tc>
      </w:tr>
    </w:tbl>
    <w:p w14:paraId="682FFCE5" w14:textId="77777777" w:rsidR="00205D5D" w:rsidRPr="00D262F3" w:rsidRDefault="00205D5D" w:rsidP="00205D5D">
      <w:pPr>
        <w:rPr>
          <w:sz w:val="6"/>
          <w:szCs w:val="6"/>
        </w:rPr>
      </w:pPr>
    </w:p>
    <w:p w14:paraId="1405CCB0" w14:textId="77777777" w:rsidR="00985EF4" w:rsidRPr="00127869" w:rsidRDefault="00985EF4" w:rsidP="00205D5D">
      <w:pPr>
        <w:jc w:val="center"/>
        <w:rPr>
          <w:rFonts w:ascii="Calibri" w:hAnsi="Calibri"/>
          <w:smallCaps/>
          <w:spacing w:val="-6"/>
          <w:sz w:val="14"/>
          <w:szCs w:val="14"/>
        </w:rPr>
      </w:pPr>
    </w:p>
    <w:p w14:paraId="3D8A3A34" w14:textId="77777777" w:rsidR="00D06A1A" w:rsidRDefault="00127869" w:rsidP="006154C3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proofErr w:type="gramStart"/>
      <w:r w:rsidRPr="00127869">
        <w:rPr>
          <w:rFonts w:asciiTheme="minorHAnsi" w:hAnsiTheme="minorHAnsi"/>
          <w:smallCaps/>
          <w:spacing w:val="-8"/>
          <w:sz w:val="44"/>
          <w:szCs w:val="44"/>
        </w:rPr>
        <w:t>LO SCONTO LYONESS E’ OTTENIBILE PRESENTANDO LA NOSTRA TESSERA LYONESS COL LOGO BASKET COSTA</w:t>
      </w:r>
      <w:proofErr w:type="gramEnd"/>
      <w:r w:rsidRPr="00127869">
        <w:rPr>
          <w:rFonts w:asciiTheme="minorHAnsi" w:hAnsiTheme="minorHAnsi"/>
          <w:smallCaps/>
          <w:spacing w:val="-8"/>
          <w:sz w:val="44"/>
          <w:szCs w:val="44"/>
        </w:rPr>
        <w:t xml:space="preserve">. </w:t>
      </w:r>
      <w:r w:rsidR="00D06A1A">
        <w:rPr>
          <w:rFonts w:asciiTheme="minorHAnsi" w:hAnsiTheme="minorHAnsi"/>
          <w:smallCaps/>
          <w:spacing w:val="-8"/>
          <w:sz w:val="44"/>
          <w:szCs w:val="44"/>
        </w:rPr>
        <w:t xml:space="preserve">SE NON NOSTRA LO SCONTO SARA’ DEL 5%. </w:t>
      </w:r>
    </w:p>
    <w:p w14:paraId="7AE7B48E" w14:textId="77777777" w:rsidR="008115A0" w:rsidRDefault="00127869" w:rsidP="006154C3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r w:rsidRPr="00127869">
        <w:rPr>
          <w:rFonts w:asciiTheme="minorHAnsi" w:hAnsiTheme="minorHAnsi"/>
          <w:smallCaps/>
          <w:spacing w:val="-8"/>
          <w:sz w:val="44"/>
          <w:szCs w:val="44"/>
        </w:rPr>
        <w:t>USATE</w:t>
      </w:r>
      <w:r w:rsidR="00D06A1A">
        <w:rPr>
          <w:rFonts w:asciiTheme="minorHAnsi" w:hAnsiTheme="minorHAnsi"/>
          <w:smallCaps/>
          <w:spacing w:val="-8"/>
          <w:sz w:val="44"/>
          <w:szCs w:val="44"/>
        </w:rPr>
        <w:t xml:space="preserve"> 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 xml:space="preserve">LA </w:t>
      </w:r>
      <w:r w:rsidR="00D06A1A">
        <w:rPr>
          <w:rFonts w:asciiTheme="minorHAnsi" w:hAnsiTheme="minorHAnsi"/>
          <w:smallCaps/>
          <w:spacing w:val="-8"/>
          <w:sz w:val="44"/>
          <w:szCs w:val="44"/>
        </w:rPr>
        <w:t xml:space="preserve">NOSTRA TESSERA 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>ANCHE NEL CIRCUITO NORMALE</w:t>
      </w:r>
      <w:r w:rsidR="00D06A1A">
        <w:rPr>
          <w:rFonts w:asciiTheme="minorHAnsi" w:hAnsiTheme="minorHAnsi"/>
          <w:smallCaps/>
          <w:spacing w:val="-8"/>
          <w:sz w:val="44"/>
          <w:szCs w:val="44"/>
        </w:rPr>
        <w:t xml:space="preserve"> CON TUTTI GLI ESERCIZI CONVENZIONATI (BOOKING-BENNET-DECATHLON-Q8-TAMOIL)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>, SONO SOLO VANTAGGI!!</w:t>
      </w:r>
    </w:p>
    <w:p w14:paraId="2606995C" w14:textId="77777777" w:rsidR="00D06A1A" w:rsidRPr="00127869" w:rsidRDefault="00D06A1A" w:rsidP="006154C3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r>
        <w:rPr>
          <w:rFonts w:asciiTheme="minorHAnsi" w:hAnsiTheme="minorHAnsi"/>
          <w:smallCaps/>
          <w:spacing w:val="-8"/>
          <w:sz w:val="44"/>
          <w:szCs w:val="44"/>
        </w:rPr>
        <w:t>RICHIEDETELA GRATUITAMENTE A TIZIANA 3394191595 O ROBERTO 3356119797</w:t>
      </w:r>
    </w:p>
    <w:p w14:paraId="663615F1" w14:textId="77777777" w:rsidR="008115A0" w:rsidRPr="00127869" w:rsidRDefault="008115A0" w:rsidP="008115A0">
      <w:pPr>
        <w:rPr>
          <w:rFonts w:asciiTheme="minorHAnsi" w:hAnsiTheme="minorHAnsi"/>
          <w:smallCaps/>
          <w:spacing w:val="-6"/>
          <w:sz w:val="14"/>
          <w:szCs w:val="14"/>
        </w:rPr>
      </w:pPr>
    </w:p>
    <w:p w14:paraId="43F4AF3E" w14:textId="77777777" w:rsidR="00EB303E" w:rsidRPr="00BA1B81" w:rsidRDefault="0026374F" w:rsidP="006154C3">
      <w:pPr>
        <w:jc w:val="center"/>
        <w:rPr>
          <w:rFonts w:asciiTheme="minorHAnsi" w:hAnsiTheme="minorHAnsi"/>
          <w:smallCaps/>
          <w:spacing w:val="-6"/>
          <w:sz w:val="44"/>
          <w:szCs w:val="44"/>
        </w:rPr>
      </w:pPr>
      <w:r w:rsidRPr="00BA1B81">
        <w:rPr>
          <w:rFonts w:asciiTheme="minorHAnsi" w:hAnsiTheme="minorHAnsi"/>
          <w:smallCaps/>
          <w:spacing w:val="-6"/>
          <w:sz w:val="44"/>
          <w:szCs w:val="44"/>
        </w:rPr>
        <w:t>E</w:t>
      </w:r>
      <w:r w:rsidR="006154C3" w:rsidRPr="00BA1B81">
        <w:rPr>
          <w:rFonts w:asciiTheme="minorHAnsi" w:hAnsiTheme="minorHAnsi"/>
          <w:smallCaps/>
          <w:spacing w:val="-6"/>
          <w:sz w:val="44"/>
          <w:szCs w:val="44"/>
        </w:rPr>
        <w:t>’ COMPRESA NELLA QUOTA</w:t>
      </w:r>
      <w:r w:rsidR="00F670D4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 X TUTTI</w:t>
      </w:r>
      <w:r w:rsidR="006154C3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 L</w:t>
      </w:r>
      <w:r w:rsidR="00A072B3" w:rsidRPr="00BA1B81">
        <w:rPr>
          <w:rFonts w:asciiTheme="minorHAnsi" w:hAnsiTheme="minorHAnsi"/>
          <w:smallCaps/>
          <w:spacing w:val="-6"/>
          <w:sz w:val="44"/>
          <w:szCs w:val="44"/>
        </w:rPr>
        <w:t>’ASSICURAZIONE FIP</w:t>
      </w:r>
      <w:r w:rsidR="00C10765" w:rsidRPr="00BA1B81">
        <w:rPr>
          <w:rFonts w:asciiTheme="minorHAnsi" w:hAnsiTheme="minorHAnsi"/>
          <w:smallCaps/>
          <w:spacing w:val="-6"/>
          <w:sz w:val="44"/>
          <w:szCs w:val="44"/>
        </w:rPr>
        <w:t>,</w:t>
      </w:r>
      <w:r w:rsidR="00854A3B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 </w:t>
      </w:r>
      <w:r w:rsidR="006154C3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SAPPIATE </w:t>
      </w:r>
      <w:r w:rsidR="00854A3B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CHE </w:t>
      </w:r>
      <w:r w:rsidR="006154C3" w:rsidRPr="00BA1B81">
        <w:rPr>
          <w:rFonts w:asciiTheme="minorHAnsi" w:hAnsiTheme="minorHAnsi"/>
          <w:smallCaps/>
          <w:spacing w:val="-6"/>
          <w:sz w:val="44"/>
          <w:szCs w:val="44"/>
        </w:rPr>
        <w:t>E’ PERSONALE E DA GESTIRE INDIVIDUALMENTE</w:t>
      </w:r>
      <w:r w:rsidR="00AD7CE6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 (info su </w:t>
      </w:r>
      <w:hyperlink r:id="rId5" w:history="1">
        <w:r w:rsidR="006703BA" w:rsidRPr="00BA1B81">
          <w:rPr>
            <w:rStyle w:val="Collegamentoipertestuale"/>
            <w:rFonts w:asciiTheme="minorHAnsi" w:hAnsiTheme="minorHAnsi"/>
            <w:smallCaps/>
            <w:color w:val="auto"/>
            <w:spacing w:val="-6"/>
            <w:sz w:val="44"/>
            <w:szCs w:val="44"/>
          </w:rPr>
          <w:t>WWW.FIP.IT</w:t>
        </w:r>
      </w:hyperlink>
      <w:r w:rsidR="00AD7CE6" w:rsidRPr="00BA1B81">
        <w:rPr>
          <w:rFonts w:asciiTheme="minorHAnsi" w:hAnsiTheme="minorHAnsi"/>
          <w:smallCaps/>
          <w:spacing w:val="-6"/>
          <w:sz w:val="44"/>
          <w:szCs w:val="44"/>
        </w:rPr>
        <w:t>)</w:t>
      </w:r>
      <w:r w:rsidR="00D63964">
        <w:rPr>
          <w:rFonts w:asciiTheme="minorHAnsi" w:hAnsiTheme="minorHAnsi"/>
          <w:smallCaps/>
          <w:spacing w:val="-6"/>
          <w:sz w:val="44"/>
          <w:szCs w:val="44"/>
        </w:rPr>
        <w:t>.</w:t>
      </w:r>
    </w:p>
    <w:p w14:paraId="1CF3BE8F" w14:textId="77777777" w:rsidR="00AD6D2D" w:rsidRPr="00D262F3" w:rsidRDefault="00AD6D2D" w:rsidP="00AD6D2D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5111"/>
        <w:gridCol w:w="4141"/>
        <w:gridCol w:w="7122"/>
      </w:tblGrid>
      <w:tr w:rsidR="00D06A1A" w:rsidRPr="00166D0A" w14:paraId="7959E365" w14:textId="77777777" w:rsidTr="00824DBA">
        <w:trPr>
          <w:jc w:val="center"/>
        </w:trPr>
        <w:tc>
          <w:tcPr>
            <w:tcW w:w="0" w:type="auto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E2300B" w14:textId="77777777"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60"/>
                <w:sz w:val="90"/>
                <w:szCs w:val="90"/>
              </w:rPr>
            </w:pP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lastRenderedPageBreak/>
              <w:t>QUOT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E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 xml:space="preserve"> A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 xml:space="preserve">NNO 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>S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PORTIVO 20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>1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8/2019</w:t>
            </w:r>
          </w:p>
        </w:tc>
      </w:tr>
      <w:tr w:rsidR="00D06A1A" w:rsidRPr="00166D0A" w14:paraId="6B32BA80" w14:textId="77777777" w:rsidTr="00D06A1A">
        <w:trPr>
          <w:jc w:val="center"/>
        </w:trPr>
        <w:tc>
          <w:tcPr>
            <w:tcW w:w="511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758BE3" w14:textId="77777777" w:rsidR="00D06A1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Minibasket</w:t>
            </w:r>
          </w:p>
          <w:p w14:paraId="2084300D" w14:textId="77777777"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fino al </w:t>
            </w: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200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8</w:t>
            </w:r>
          </w:p>
        </w:tc>
        <w:tc>
          <w:tcPr>
            <w:tcW w:w="414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A341920" w14:textId="77777777" w:rsidR="00D06A1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260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14:paraId="0BB48F29" w14:textId="77777777" w:rsidR="00D06A1A" w:rsidRPr="008115A0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-2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Lyoness 2</w:t>
            </w:r>
            <w:r>
              <w:rPr>
                <w:rFonts w:ascii="Calibri" w:hAnsi="Calibri"/>
                <w:spacing w:val="-20"/>
                <w:sz w:val="52"/>
                <w:szCs w:val="52"/>
              </w:rPr>
              <w:t>25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,00 </w:t>
            </w:r>
          </w:p>
        </w:tc>
        <w:tc>
          <w:tcPr>
            <w:tcW w:w="712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E4C3A8" w14:textId="77777777" w:rsidR="00D06A1A" w:rsidRPr="00440407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compreso</w:t>
            </w:r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nella quota: </w:t>
            </w:r>
            <w:r w:rsidRPr="00440407">
              <w:rPr>
                <w:rFonts w:ascii="Calibri" w:hAnsi="Calibri"/>
                <w:spacing w:val="0"/>
                <w:sz w:val="52"/>
                <w:szCs w:val="52"/>
              </w:rPr>
              <w:t xml:space="preserve">divisa 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+  pallone minibasket loggato</w:t>
            </w:r>
          </w:p>
        </w:tc>
      </w:tr>
      <w:tr w:rsidR="00D06A1A" w:rsidRPr="00166D0A" w14:paraId="0FEA48DC" w14:textId="77777777" w:rsidTr="00D06A1A">
        <w:trPr>
          <w:jc w:val="center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29C2BA" w14:textId="77777777" w:rsidR="00D06A1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minibasket</w:t>
            </w: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</w:p>
          <w:p w14:paraId="212027B9" w14:textId="77777777"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1 volta sett.</w:t>
            </w:r>
          </w:p>
        </w:tc>
        <w:tc>
          <w:tcPr>
            <w:tcW w:w="41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A0A8FD" w14:textId="77777777" w:rsidR="00D06A1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200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14:paraId="537FE85F" w14:textId="77777777"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Lyoness </w:t>
            </w:r>
            <w:r>
              <w:rPr>
                <w:rFonts w:ascii="Calibri" w:hAnsi="Calibri"/>
                <w:spacing w:val="-20"/>
                <w:sz w:val="52"/>
                <w:szCs w:val="52"/>
              </w:rPr>
              <w:t>18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0,00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D026504" w14:textId="77777777" w:rsidR="00D06A1A" w:rsidRPr="00440407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idem sopra</w:t>
            </w:r>
          </w:p>
        </w:tc>
      </w:tr>
      <w:tr w:rsidR="00D06A1A" w:rsidRPr="00166D0A" w14:paraId="4B53E405" w14:textId="77777777" w:rsidTr="00D06A1A">
        <w:trPr>
          <w:jc w:val="center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9F9E3E2" w14:textId="77777777"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basket dal </w:t>
            </w: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200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7</w:t>
            </w: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  <w:proofErr w:type="spellStart"/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Femmine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&amp;Maschi</w:t>
            </w:r>
            <w:proofErr w:type="spellEnd"/>
          </w:p>
        </w:tc>
        <w:tc>
          <w:tcPr>
            <w:tcW w:w="41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2A82546" w14:textId="77777777" w:rsidR="00D06A1A" w:rsidRDefault="00BB6DB1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34</w:t>
            </w:r>
            <w:r w:rsidR="00D06A1A"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="00D06A1A"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14:paraId="37AAD5E8" w14:textId="77777777"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Lyoness </w:t>
            </w:r>
            <w:r w:rsidR="00BB6DB1">
              <w:rPr>
                <w:rFonts w:ascii="Calibri" w:hAnsi="Calibri"/>
                <w:spacing w:val="-20"/>
                <w:sz w:val="52"/>
                <w:szCs w:val="52"/>
              </w:rPr>
              <w:t>30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0,00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DCF947" w14:textId="77777777" w:rsidR="00D06A1A" w:rsidRPr="00440407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compreso </w:t>
            </w:r>
            <w:r w:rsidRPr="00440407">
              <w:rPr>
                <w:rFonts w:ascii="Calibri" w:hAnsi="Calibri"/>
                <w:spacing w:val="0"/>
                <w:sz w:val="52"/>
                <w:szCs w:val="52"/>
              </w:rPr>
              <w:t>tessera socio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di</w:t>
            </w:r>
            <w:r w:rsidRPr="00440407">
              <w:rPr>
                <w:rFonts w:ascii="Calibri" w:hAnsi="Calibri"/>
                <w:spacing w:val="0"/>
                <w:sz w:val="52"/>
                <w:szCs w:val="52"/>
              </w:rPr>
              <w:t xml:space="preserve"> 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50</w:t>
            </w:r>
            <w:r w:rsidRPr="00440407">
              <w:rPr>
                <w:rFonts w:ascii="Calibri" w:hAnsi="Calibri"/>
                <w:spacing w:val="0"/>
                <w:sz w:val="52"/>
                <w:szCs w:val="52"/>
              </w:rPr>
              <w:t>€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x i maggiorenni</w:t>
            </w:r>
          </w:p>
        </w:tc>
        <w:bookmarkStart w:id="0" w:name="_GoBack"/>
        <w:bookmarkEnd w:id="0"/>
      </w:tr>
      <w:tr w:rsidR="00D06A1A" w:rsidRPr="00166D0A" w14:paraId="74C4715F" w14:textId="77777777" w:rsidTr="00D06A1A">
        <w:trPr>
          <w:jc w:val="center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C5F7BBD" w14:textId="77777777"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con 1° fratello</w:t>
            </w:r>
          </w:p>
        </w:tc>
        <w:tc>
          <w:tcPr>
            <w:tcW w:w="1126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1AFF64" w14:textId="77777777"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-1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% sul totale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delle quote (no </w:t>
            </w:r>
            <w:proofErr w:type="spellStart"/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tess.socio</w:t>
            </w:r>
            <w:proofErr w:type="spellEnd"/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>)</w:t>
            </w:r>
          </w:p>
        </w:tc>
      </w:tr>
      <w:tr w:rsidR="00D06A1A" w:rsidRPr="00166D0A" w14:paraId="28235C18" w14:textId="77777777" w:rsidTr="00D06A1A">
        <w:trPr>
          <w:jc w:val="center"/>
        </w:trPr>
        <w:tc>
          <w:tcPr>
            <w:tcW w:w="511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E45BF" w14:textId="77777777"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dal 2° fratello</w:t>
            </w:r>
          </w:p>
        </w:tc>
        <w:tc>
          <w:tcPr>
            <w:tcW w:w="1126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66A29" w14:textId="77777777"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-2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% sul totale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delle quote (no </w:t>
            </w:r>
            <w:proofErr w:type="spellStart"/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tess.socio</w:t>
            </w:r>
            <w:proofErr w:type="spellEnd"/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>)</w:t>
            </w:r>
          </w:p>
        </w:tc>
      </w:tr>
    </w:tbl>
    <w:p w14:paraId="6F90DD35" w14:textId="77777777" w:rsidR="00AD6D2D" w:rsidRPr="00D262F3" w:rsidRDefault="00AD6D2D" w:rsidP="00AD6D2D">
      <w:pPr>
        <w:rPr>
          <w:sz w:val="6"/>
          <w:szCs w:val="6"/>
        </w:rPr>
      </w:pPr>
    </w:p>
    <w:p w14:paraId="23833EF4" w14:textId="77777777" w:rsidR="00AD6D2D" w:rsidRPr="00166D0A" w:rsidRDefault="00AD6D2D" w:rsidP="00AD6D2D">
      <w:pPr>
        <w:jc w:val="center"/>
        <w:rPr>
          <w:rFonts w:ascii="Calibri" w:hAnsi="Calibri"/>
          <w:smallCaps/>
          <w:spacing w:val="-6"/>
        </w:rPr>
      </w:pPr>
    </w:p>
    <w:p w14:paraId="7D12E47D" w14:textId="77777777" w:rsidR="00D06A1A" w:rsidRDefault="00D06A1A" w:rsidP="00D06A1A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r w:rsidRPr="00127869">
        <w:rPr>
          <w:rFonts w:asciiTheme="minorHAnsi" w:hAnsiTheme="minorHAnsi"/>
          <w:smallCaps/>
          <w:spacing w:val="-8"/>
          <w:sz w:val="44"/>
          <w:szCs w:val="44"/>
        </w:rPr>
        <w:t xml:space="preserve">LO SCONTO LYONESS E’ OTTENIBILE PRESENTANDO LA NOSTRA TESSERA LYONESS COL LOGO BASKET COSTA. </w:t>
      </w:r>
      <w:r>
        <w:rPr>
          <w:rFonts w:asciiTheme="minorHAnsi" w:hAnsiTheme="minorHAnsi"/>
          <w:smallCaps/>
          <w:spacing w:val="-8"/>
          <w:sz w:val="44"/>
          <w:szCs w:val="44"/>
        </w:rPr>
        <w:t xml:space="preserve">SE NON NOSTRA LO SCONTO SARA’ DEL 5%. </w:t>
      </w:r>
    </w:p>
    <w:p w14:paraId="58D4850C" w14:textId="77777777" w:rsidR="00D06A1A" w:rsidRDefault="00D06A1A" w:rsidP="00D06A1A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r w:rsidRPr="00127869">
        <w:rPr>
          <w:rFonts w:asciiTheme="minorHAnsi" w:hAnsiTheme="minorHAnsi"/>
          <w:smallCaps/>
          <w:spacing w:val="-8"/>
          <w:sz w:val="44"/>
          <w:szCs w:val="44"/>
        </w:rPr>
        <w:t>USATE</w:t>
      </w:r>
      <w:r>
        <w:rPr>
          <w:rFonts w:asciiTheme="minorHAnsi" w:hAnsiTheme="minorHAnsi"/>
          <w:smallCaps/>
          <w:spacing w:val="-8"/>
          <w:sz w:val="44"/>
          <w:szCs w:val="44"/>
        </w:rPr>
        <w:t xml:space="preserve"> 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 xml:space="preserve">LA </w:t>
      </w:r>
      <w:r>
        <w:rPr>
          <w:rFonts w:asciiTheme="minorHAnsi" w:hAnsiTheme="minorHAnsi"/>
          <w:smallCaps/>
          <w:spacing w:val="-8"/>
          <w:sz w:val="44"/>
          <w:szCs w:val="44"/>
        </w:rPr>
        <w:t xml:space="preserve">NOSTRA TESSERA 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>ANCHE NEL CIRCUITO NORMALE</w:t>
      </w:r>
      <w:r>
        <w:rPr>
          <w:rFonts w:asciiTheme="minorHAnsi" w:hAnsiTheme="minorHAnsi"/>
          <w:smallCaps/>
          <w:spacing w:val="-8"/>
          <w:sz w:val="44"/>
          <w:szCs w:val="44"/>
        </w:rPr>
        <w:t xml:space="preserve"> CON TUTTI GLI ESERCIZI CONVENZIONATI (BOOKING-BENNET-DECATHLON-Q8-TAMOIL)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>, SONO SOLO VANTAGGI!!</w:t>
      </w:r>
    </w:p>
    <w:p w14:paraId="6C00FE17" w14:textId="77777777" w:rsidR="00D06A1A" w:rsidRPr="00127869" w:rsidRDefault="00D06A1A" w:rsidP="00D06A1A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r>
        <w:rPr>
          <w:rFonts w:asciiTheme="minorHAnsi" w:hAnsiTheme="minorHAnsi"/>
          <w:smallCaps/>
          <w:spacing w:val="-8"/>
          <w:sz w:val="44"/>
          <w:szCs w:val="44"/>
        </w:rPr>
        <w:t>RICHIEDETELA GRATUITAMENTE A TIZIANA 3394191595 O ROBERTO 3356119797</w:t>
      </w:r>
    </w:p>
    <w:p w14:paraId="7D20A54C" w14:textId="77777777" w:rsidR="00D06A1A" w:rsidRPr="00127869" w:rsidRDefault="00D06A1A" w:rsidP="00D06A1A">
      <w:pPr>
        <w:rPr>
          <w:rFonts w:asciiTheme="minorHAnsi" w:hAnsiTheme="minorHAnsi"/>
          <w:smallCaps/>
          <w:spacing w:val="-6"/>
          <w:sz w:val="14"/>
          <w:szCs w:val="14"/>
        </w:rPr>
      </w:pPr>
    </w:p>
    <w:p w14:paraId="68725901" w14:textId="77777777" w:rsidR="00D06A1A" w:rsidRPr="00BA1B81" w:rsidRDefault="00D06A1A" w:rsidP="00D06A1A">
      <w:pPr>
        <w:jc w:val="center"/>
        <w:rPr>
          <w:rFonts w:asciiTheme="minorHAnsi" w:hAnsiTheme="minorHAnsi"/>
          <w:smallCaps/>
          <w:spacing w:val="-6"/>
          <w:sz w:val="44"/>
          <w:szCs w:val="44"/>
        </w:rPr>
      </w:pPr>
      <w:r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E’ COMPRESA NELLA QUOTA X TUTTI L’ASSICURAZIONE FIP, SAPPIATE CHE E’ PERSONALE E DA GESTIRE INDIVIDUALMENTE (info su </w:t>
      </w:r>
      <w:hyperlink r:id="rId6" w:history="1">
        <w:r w:rsidRPr="00BA1B81">
          <w:rPr>
            <w:rStyle w:val="Collegamentoipertestuale"/>
            <w:rFonts w:asciiTheme="minorHAnsi" w:hAnsiTheme="minorHAnsi"/>
            <w:smallCaps/>
            <w:color w:val="auto"/>
            <w:spacing w:val="-6"/>
            <w:sz w:val="44"/>
            <w:szCs w:val="44"/>
          </w:rPr>
          <w:t>WWW.FIP.IT</w:t>
        </w:r>
      </w:hyperlink>
      <w:r w:rsidRPr="00BA1B81">
        <w:rPr>
          <w:rFonts w:asciiTheme="minorHAnsi" w:hAnsiTheme="minorHAnsi"/>
          <w:smallCaps/>
          <w:spacing w:val="-6"/>
          <w:sz w:val="44"/>
          <w:szCs w:val="44"/>
        </w:rPr>
        <w:t>)</w:t>
      </w:r>
      <w:r>
        <w:rPr>
          <w:rFonts w:asciiTheme="minorHAnsi" w:hAnsiTheme="minorHAnsi"/>
          <w:smallCaps/>
          <w:spacing w:val="-6"/>
          <w:sz w:val="44"/>
          <w:szCs w:val="44"/>
        </w:rPr>
        <w:t>.</w:t>
      </w:r>
    </w:p>
    <w:p w14:paraId="05CD7A12" w14:textId="77777777" w:rsidR="00AD6D2D" w:rsidRPr="00D262F3" w:rsidRDefault="00AD6D2D" w:rsidP="00D06A1A">
      <w:pPr>
        <w:jc w:val="center"/>
        <w:rPr>
          <w:sz w:val="6"/>
          <w:szCs w:val="6"/>
        </w:rPr>
      </w:pPr>
    </w:p>
    <w:sectPr w:rsidR="00AD6D2D" w:rsidRPr="00D262F3" w:rsidSect="00166D0A">
      <w:pgSz w:w="16838" w:h="11906" w:orient="landscape"/>
      <w:pgMar w:top="454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5D"/>
    <w:rsid w:val="00017B81"/>
    <w:rsid w:val="00021B3C"/>
    <w:rsid w:val="000355C8"/>
    <w:rsid w:val="0004031F"/>
    <w:rsid w:val="0006178A"/>
    <w:rsid w:val="000B2F17"/>
    <w:rsid w:val="000F39D6"/>
    <w:rsid w:val="001056D5"/>
    <w:rsid w:val="001108F7"/>
    <w:rsid w:val="00127869"/>
    <w:rsid w:val="00166D0A"/>
    <w:rsid w:val="0017727D"/>
    <w:rsid w:val="001E5682"/>
    <w:rsid w:val="001F716C"/>
    <w:rsid w:val="00200A7C"/>
    <w:rsid w:val="00205D5D"/>
    <w:rsid w:val="00220AC7"/>
    <w:rsid w:val="0026374F"/>
    <w:rsid w:val="00277759"/>
    <w:rsid w:val="00295473"/>
    <w:rsid w:val="002B4F63"/>
    <w:rsid w:val="002C4389"/>
    <w:rsid w:val="002D61B0"/>
    <w:rsid w:val="00361BA2"/>
    <w:rsid w:val="003816C1"/>
    <w:rsid w:val="003F774C"/>
    <w:rsid w:val="00420AE8"/>
    <w:rsid w:val="00440407"/>
    <w:rsid w:val="004C4790"/>
    <w:rsid w:val="004E4E0E"/>
    <w:rsid w:val="004E7823"/>
    <w:rsid w:val="00501861"/>
    <w:rsid w:val="00563C23"/>
    <w:rsid w:val="00592FC1"/>
    <w:rsid w:val="005B6540"/>
    <w:rsid w:val="00607A1A"/>
    <w:rsid w:val="006154C3"/>
    <w:rsid w:val="006357B5"/>
    <w:rsid w:val="006703BA"/>
    <w:rsid w:val="006752D6"/>
    <w:rsid w:val="006A00F5"/>
    <w:rsid w:val="0074714E"/>
    <w:rsid w:val="00754004"/>
    <w:rsid w:val="007551DA"/>
    <w:rsid w:val="00766115"/>
    <w:rsid w:val="00776DE4"/>
    <w:rsid w:val="007A352F"/>
    <w:rsid w:val="007A7D8A"/>
    <w:rsid w:val="008115A0"/>
    <w:rsid w:val="00821DAB"/>
    <w:rsid w:val="00854A3B"/>
    <w:rsid w:val="00875458"/>
    <w:rsid w:val="008758C4"/>
    <w:rsid w:val="00887A10"/>
    <w:rsid w:val="008B0276"/>
    <w:rsid w:val="00936CDE"/>
    <w:rsid w:val="00954284"/>
    <w:rsid w:val="00965FA6"/>
    <w:rsid w:val="00985EF4"/>
    <w:rsid w:val="00A072B3"/>
    <w:rsid w:val="00A410E3"/>
    <w:rsid w:val="00A6004D"/>
    <w:rsid w:val="00A60BB0"/>
    <w:rsid w:val="00A640F6"/>
    <w:rsid w:val="00A6604E"/>
    <w:rsid w:val="00A7039E"/>
    <w:rsid w:val="00A7090B"/>
    <w:rsid w:val="00A875ED"/>
    <w:rsid w:val="00AD6285"/>
    <w:rsid w:val="00AD6D2D"/>
    <w:rsid w:val="00AD7CE6"/>
    <w:rsid w:val="00AF3659"/>
    <w:rsid w:val="00AF7AD0"/>
    <w:rsid w:val="00B5455A"/>
    <w:rsid w:val="00B7118E"/>
    <w:rsid w:val="00B85365"/>
    <w:rsid w:val="00BA1B81"/>
    <w:rsid w:val="00BB6DB1"/>
    <w:rsid w:val="00BC054B"/>
    <w:rsid w:val="00BE6C17"/>
    <w:rsid w:val="00BF4420"/>
    <w:rsid w:val="00C10765"/>
    <w:rsid w:val="00C20F32"/>
    <w:rsid w:val="00C35BD9"/>
    <w:rsid w:val="00C45125"/>
    <w:rsid w:val="00CA00CE"/>
    <w:rsid w:val="00CA0DC8"/>
    <w:rsid w:val="00CA7847"/>
    <w:rsid w:val="00D06A1A"/>
    <w:rsid w:val="00D311A7"/>
    <w:rsid w:val="00D63964"/>
    <w:rsid w:val="00D75596"/>
    <w:rsid w:val="00D77E23"/>
    <w:rsid w:val="00D86714"/>
    <w:rsid w:val="00DB3E66"/>
    <w:rsid w:val="00DC59E7"/>
    <w:rsid w:val="00DC6364"/>
    <w:rsid w:val="00DD7F9F"/>
    <w:rsid w:val="00DE303D"/>
    <w:rsid w:val="00E41BF2"/>
    <w:rsid w:val="00E74FB1"/>
    <w:rsid w:val="00EB303E"/>
    <w:rsid w:val="00EF389E"/>
    <w:rsid w:val="00F14EE7"/>
    <w:rsid w:val="00F22463"/>
    <w:rsid w:val="00F670D4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135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D5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05D5D"/>
    <w:pPr>
      <w:spacing w:after="240" w:line="240" w:lineRule="atLeast"/>
    </w:pPr>
    <w:rPr>
      <w:rFonts w:ascii="Garamond" w:hAnsi="Garamond"/>
      <w:spacing w:val="-5"/>
      <w:sz w:val="24"/>
      <w:lang w:eastAsia="zh-CN"/>
    </w:rPr>
  </w:style>
  <w:style w:type="character" w:styleId="Collegamentoipertestuale">
    <w:name w:val="Hyperlink"/>
    <w:basedOn w:val="Caratterepredefinitoparagrafo"/>
    <w:rsid w:val="00670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D5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05D5D"/>
    <w:pPr>
      <w:spacing w:after="240" w:line="240" w:lineRule="atLeast"/>
    </w:pPr>
    <w:rPr>
      <w:rFonts w:ascii="Garamond" w:hAnsi="Garamond"/>
      <w:spacing w:val="-5"/>
      <w:sz w:val="24"/>
      <w:lang w:eastAsia="zh-CN"/>
    </w:rPr>
  </w:style>
  <w:style w:type="character" w:styleId="Collegamentoipertestuale">
    <w:name w:val="Hyperlink"/>
    <w:basedOn w:val="Caratterepredefinitoparagrafo"/>
    <w:rsid w:val="00670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IP.IT" TargetMode="External"/><Relationship Id="rId6" Type="http://schemas.openxmlformats.org/officeDocument/2006/relationships/hyperlink" Target="http://WWW.FIP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QUOTE Anno Sportivo 2008-2009</vt:lpstr>
    </vt:vector>
  </TitlesOfParts>
  <Company>xxx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Anno Sportivo 2008-2009</dc:title>
  <dc:creator>fabrizio</dc:creator>
  <cp:lastModifiedBy>Gabriele Pirola</cp:lastModifiedBy>
  <cp:revision>3</cp:revision>
  <cp:lastPrinted>2015-09-14T10:31:00Z</cp:lastPrinted>
  <dcterms:created xsi:type="dcterms:W3CDTF">2018-08-24T09:44:00Z</dcterms:created>
  <dcterms:modified xsi:type="dcterms:W3CDTF">2018-09-20T13:35:00Z</dcterms:modified>
</cp:coreProperties>
</file>